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B1" w:rsidRPr="00364A3B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275FB1" w:rsidRPr="00364A3B" w:rsidRDefault="00275FB1" w:rsidP="00275FB1">
      <w:pPr>
        <w:pStyle w:val="j15"/>
        <w:shd w:val="clear" w:color="auto" w:fill="FFFFFF"/>
        <w:spacing w:before="0" w:beforeAutospacing="0" w:after="0" w:afterAutospacing="0"/>
        <w:ind w:firstLine="5812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275FB1" w:rsidRPr="00364A3B" w:rsidRDefault="00275FB1" w:rsidP="00275FB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275FB1" w:rsidRPr="00357C13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r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на __________________ подтверждает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), </w:t>
      </w:r>
      <w:proofErr w:type="spellStart"/>
      <w:r w:rsidRPr="00364A3B">
        <w:rPr>
          <w:spacing w:val="2"/>
          <w:sz w:val="28"/>
          <w:szCs w:val="28"/>
        </w:rPr>
        <w:t>обслуживающего</w:t>
      </w:r>
      <w:r>
        <w:rPr>
          <w:spacing w:val="2"/>
          <w:sz w:val="28"/>
          <w:szCs w:val="28"/>
        </w:rPr>
        <w:t>ся</w:t>
      </w:r>
      <w:proofErr w:type="spellEnd"/>
      <w:r>
        <w:rPr>
          <w:spacing w:val="2"/>
          <w:sz w:val="28"/>
          <w:szCs w:val="28"/>
        </w:rPr>
        <w:t xml:space="preserve"> в данном банке/филиале банка,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</w:t>
      </w:r>
      <w:proofErr w:type="gramStart"/>
      <w:r>
        <w:rPr>
          <w:spacing w:val="2"/>
          <w:sz w:val="28"/>
          <w:szCs w:val="28"/>
        </w:rPr>
        <w:t>месяца</w:t>
      </w:r>
      <w:proofErr w:type="gramEnd"/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75FB1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75FB1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AD3F63" w:rsidRPr="00275FB1" w:rsidRDefault="00AD3F63" w:rsidP="00275FB1"/>
    <w:sectPr w:rsidR="00AD3F63" w:rsidRPr="0027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FA"/>
    <w:rsid w:val="00275FB1"/>
    <w:rsid w:val="007B5AFA"/>
    <w:rsid w:val="00A62B06"/>
    <w:rsid w:val="00AD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25C3A-AE11-4392-92C6-546C6669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2B0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62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3</cp:revision>
  <dcterms:created xsi:type="dcterms:W3CDTF">2017-02-05T11:41:00Z</dcterms:created>
  <dcterms:modified xsi:type="dcterms:W3CDTF">2017-02-06T05:08:00Z</dcterms:modified>
</cp:coreProperties>
</file>